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267D" w14:textId="20D5FC38" w:rsidR="00CC6BF9" w:rsidRDefault="00ED4761" w:rsidP="00ED4761">
      <w:pPr>
        <w:pStyle w:val="Heading2"/>
        <w:jc w:val="center"/>
      </w:pPr>
      <w:r>
        <w:t xml:space="preserve">Site Designer </w:t>
      </w:r>
      <w:r w:rsidR="00B51C35">
        <w:t>March</w:t>
      </w:r>
      <w:r>
        <w:t xml:space="preserve"> 2026 Release Notes</w:t>
      </w:r>
    </w:p>
    <w:p w14:paraId="684E23E8" w14:textId="77777777" w:rsidR="00ED4761" w:rsidRDefault="00ED4761"/>
    <w:p w14:paraId="0E62EEDE" w14:textId="53471753" w:rsidR="00850FFC" w:rsidRDefault="008B4B39" w:rsidP="008B4B39">
      <w:hyperlink r:id="rId5" w:tgtFrame="_blank" w:history="1">
        <w:r w:rsidRPr="008B4B39">
          <w:rPr>
            <w:rStyle w:val="Hyperlink"/>
            <w:b/>
            <w:bCs/>
          </w:rPr>
          <w:t>SD-376</w:t>
        </w:r>
      </w:hyperlink>
      <w:r w:rsidRPr="002D2377">
        <w:rPr>
          <w:b/>
          <w:bCs/>
          <w:u w:val="single"/>
        </w:rPr>
        <w:t xml:space="preserve">  </w:t>
      </w:r>
      <w:r w:rsidR="00090E5E" w:rsidRPr="002D2377">
        <w:rPr>
          <w:b/>
          <w:bCs/>
          <w:u w:val="single"/>
        </w:rPr>
        <w:t>New Mailto Element</w:t>
      </w:r>
      <w:r w:rsidR="00090E5E">
        <w:t>.</w:t>
      </w:r>
      <w:r>
        <w:t xml:space="preserve">  A Mailto element has been added to allow a user to create a </w:t>
      </w:r>
      <w:proofErr w:type="spellStart"/>
      <w:r>
        <w:t>mailto</w:t>
      </w:r>
      <w:proofErr w:type="spellEnd"/>
      <w:r>
        <w:t xml:space="preserve"> link and specify the subject, one or more email recipients, Cc and Bcc lines, and a body.</w:t>
      </w:r>
    </w:p>
    <w:p w14:paraId="611DA5E0" w14:textId="77777777" w:rsidR="008B4B39" w:rsidRDefault="008B4B39" w:rsidP="008B4B39"/>
    <w:p w14:paraId="34C9955E" w14:textId="21C67B4B" w:rsidR="00850FFC" w:rsidRDefault="00090E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AC93F" wp14:editId="0D1E9BF1">
                <wp:simplePos x="0" y="0"/>
                <wp:positionH relativeFrom="column">
                  <wp:posOffset>1811865</wp:posOffset>
                </wp:positionH>
                <wp:positionV relativeFrom="paragraph">
                  <wp:posOffset>1212467</wp:posOffset>
                </wp:positionV>
                <wp:extent cx="731520" cy="2805983"/>
                <wp:effectExtent l="0" t="236855" r="60325" b="117475"/>
                <wp:wrapNone/>
                <wp:docPr id="7" name="Arrow: Curved Lef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38540">
                          <a:off x="0" y="0"/>
                          <a:ext cx="731520" cy="2805983"/>
                        </a:xfrm>
                        <a:prstGeom prst="curvedLeftArrow">
                          <a:avLst>
                            <a:gd name="adj1" fmla="val 15414"/>
                            <a:gd name="adj2" fmla="val 50000"/>
                            <a:gd name="adj3" fmla="val 25000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B83EC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rrow: Curved Left 7" o:spid="_x0000_s1026" type="#_x0000_t103" style="position:absolute;margin-left:142.65pt;margin-top:95.45pt;width:57.6pt;height:220.95pt;rotation:6595696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" adj="18784,20626,5400" fillcolor="#c00000" strokecolor="red" strokeweight="1pt"/>
            </w:pict>
          </mc:Fallback>
        </mc:AlternateContent>
      </w:r>
      <w:r w:rsidR="00850FFC">
        <w:rPr>
          <w:noProof/>
        </w:rPr>
        <w:drawing>
          <wp:inline distT="0" distB="0" distL="0" distR="0" wp14:anchorId="21319611" wp14:editId="46D8EDFA">
            <wp:extent cx="4851745" cy="244127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4963" cy="245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1E904" w14:textId="7436072A" w:rsidR="00090E5E" w:rsidRDefault="00090E5E"/>
    <w:p w14:paraId="60335543" w14:textId="1B4E3150" w:rsidR="00ED4761" w:rsidRDefault="00ED4761"/>
    <w:p w14:paraId="089D9235" w14:textId="77777777" w:rsidR="00090E5E" w:rsidRDefault="00090E5E"/>
    <w:p w14:paraId="6F78AF95" w14:textId="77777777" w:rsidR="00090E5E" w:rsidRDefault="00090E5E"/>
    <w:p w14:paraId="42A9A175" w14:textId="48757A30" w:rsidR="001A6389" w:rsidRDefault="001A6389">
      <w:r>
        <w:t>The “</w:t>
      </w:r>
      <w:proofErr w:type="spellStart"/>
      <w:r w:rsidR="00CC5700">
        <w:t>mailto</w:t>
      </w:r>
      <w:proofErr w:type="spellEnd"/>
      <w:r w:rsidR="00CC5700">
        <w:t>” fields</w:t>
      </w:r>
      <w:r>
        <w:t xml:space="preserve"> can be entered or edited in the element properties pane.</w:t>
      </w:r>
    </w:p>
    <w:p w14:paraId="33C8E3B7" w14:textId="77777777" w:rsidR="00090E5E" w:rsidRDefault="00090E5E"/>
    <w:p w14:paraId="69A0916E" w14:textId="52E7C784" w:rsidR="00850FFC" w:rsidRDefault="00850FFC">
      <w:r>
        <w:rPr>
          <w:noProof/>
        </w:rPr>
        <w:drawing>
          <wp:inline distT="0" distB="0" distL="0" distR="0" wp14:anchorId="20DE07B2" wp14:editId="5A615BC7">
            <wp:extent cx="4848045" cy="2783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2011" cy="278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60822" w14:textId="77777777" w:rsidR="00850FFC" w:rsidRDefault="00850FFC"/>
    <w:p w14:paraId="7D8043ED" w14:textId="6956AD02" w:rsidR="00090E5E" w:rsidRDefault="001A6389">
      <w:r>
        <w:t>The Cc, Bcc, and Body fields are optional.</w:t>
      </w:r>
    </w:p>
    <w:p w14:paraId="205DF52A" w14:textId="6F356829" w:rsidR="00156540" w:rsidRDefault="001A3878">
      <w:r>
        <w:lastRenderedPageBreak/>
        <w:t>A multi-line body can be specified by using “/n” as a line separator.</w:t>
      </w:r>
      <w:r>
        <w:br/>
        <w:t>For example, if body is</w:t>
      </w:r>
      <w:r w:rsidR="00156540">
        <w:t>:</w:t>
      </w:r>
      <w:r w:rsidR="00156540">
        <w:br/>
      </w:r>
      <w:r>
        <w:t xml:space="preserve">“Hello customer </w:t>
      </w:r>
      <w:proofErr w:type="gramStart"/>
      <w:r>
        <w:t>support</w:t>
      </w:r>
      <w:r w:rsidR="00156540">
        <w:t>,</w:t>
      </w:r>
      <w:r>
        <w:t>\</w:t>
      </w:r>
      <w:proofErr w:type="spellStart"/>
      <w:proofErr w:type="gramEnd"/>
      <w:r>
        <w:t>nPlease</w:t>
      </w:r>
      <w:proofErr w:type="spellEnd"/>
      <w:r>
        <w:t xml:space="preserve"> send me the user guide for </w:t>
      </w:r>
      <w:r w:rsidR="00156540">
        <w:t>your coffeemaker model CC1250</w:t>
      </w:r>
      <w:r>
        <w:t>”</w:t>
      </w:r>
      <w:r w:rsidR="00156540">
        <w:br/>
      </w:r>
      <w:r w:rsidR="00156540">
        <w:br/>
        <w:t>The email body will be:</w:t>
      </w:r>
      <w:r w:rsidR="00156540">
        <w:br/>
        <w:t>Hello customer support,</w:t>
      </w:r>
      <w:r w:rsidR="00156540">
        <w:br/>
        <w:t>Please send me the user guide for your coffeemaker model CC1250</w:t>
      </w:r>
    </w:p>
    <w:p w14:paraId="6930D70F" w14:textId="3ACD1338" w:rsidR="00090E5E" w:rsidRDefault="00090E5E">
      <w:r>
        <w:t>On preview or export, a proper html “</w:t>
      </w:r>
      <w:proofErr w:type="spellStart"/>
      <w:r>
        <w:t>mailto</w:t>
      </w:r>
      <w:proofErr w:type="spellEnd"/>
      <w:r>
        <w:t>” link is created.  Note that text is url-encoded.</w:t>
      </w:r>
    </w:p>
    <w:p w14:paraId="041B3B5B" w14:textId="1EF503BB" w:rsidR="004F4A6A" w:rsidRDefault="004F4A6A">
      <w:r w:rsidRPr="004F4A6A">
        <w:t>&lt;a class="link-</w:t>
      </w:r>
      <w:proofErr w:type="spellStart"/>
      <w:r w:rsidRPr="004F4A6A">
        <w:t>mailto</w:t>
      </w:r>
      <w:proofErr w:type="spellEnd"/>
      <w:r w:rsidRPr="004F4A6A">
        <w:t xml:space="preserve"> mailto-link-1"</w:t>
      </w:r>
      <w:r w:rsidR="001E182E">
        <w:br/>
      </w:r>
      <w:proofErr w:type="spellStart"/>
      <w:r w:rsidRPr="004F4A6A">
        <w:t>href</w:t>
      </w:r>
      <w:proofErr w:type="spellEnd"/>
      <w:r w:rsidRPr="004F4A6A">
        <w:t>="mailto:sales@coffeecup.com?</w:t>
      </w:r>
      <w:r w:rsidR="001E182E">
        <w:br/>
      </w:r>
      <w:r w:rsidRPr="004F4A6A">
        <w:t>Subject=Site%20Designer%20Questions&amp;amp;</w:t>
      </w:r>
      <w:r w:rsidR="001E182E">
        <w:br/>
      </w:r>
      <w:r w:rsidRPr="004F4A6A">
        <w:t xml:space="preserve">body=Enter%20your%20sales%20queustions%20here." </w:t>
      </w:r>
      <w:r w:rsidR="001E182E">
        <w:br/>
      </w:r>
      <w:r w:rsidRPr="004F4A6A">
        <w:t>id="test-email" title="Sales Questions"&gt;Send us an email with your questions&lt;/a&gt;</w:t>
      </w:r>
    </w:p>
    <w:p w14:paraId="52BAD81A" w14:textId="428A7B3B" w:rsidR="001E182E" w:rsidRDefault="00090E5E">
      <w:r>
        <w:t xml:space="preserve">When the link is clicked, </w:t>
      </w:r>
      <w:r w:rsidR="007F36F1">
        <w:t>the mail app pops up with mail fields pre-</w:t>
      </w:r>
      <w:r w:rsidR="008B4B39">
        <w:t>populated</w:t>
      </w:r>
      <w:r w:rsidR="007F36F1">
        <w:t>.</w:t>
      </w:r>
    </w:p>
    <w:p w14:paraId="2B611477" w14:textId="77777777" w:rsidR="002F2D08" w:rsidRDefault="002F2D08"/>
    <w:p w14:paraId="3BB8ABFC" w14:textId="3FAD7AB1" w:rsidR="001E182E" w:rsidRDefault="00BA2B69">
      <w:r>
        <w:rPr>
          <w:noProof/>
        </w:rPr>
        <w:drawing>
          <wp:inline distT="0" distB="0" distL="0" distR="0" wp14:anchorId="7D48AB3E" wp14:editId="67DE6CA5">
            <wp:extent cx="3333750" cy="3476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DC456" w14:textId="77777777" w:rsidR="004F4A6A" w:rsidRDefault="004F4A6A"/>
    <w:p w14:paraId="1B151A6F" w14:textId="77777777" w:rsidR="002D2377" w:rsidRDefault="002D2377"/>
    <w:p w14:paraId="0EAD6435" w14:textId="77777777" w:rsidR="002D2377" w:rsidRDefault="002D2377"/>
    <w:p w14:paraId="267C552B" w14:textId="77777777" w:rsidR="002D2377" w:rsidRDefault="002D2377"/>
    <w:p w14:paraId="3960B689" w14:textId="77777777" w:rsidR="002D2377" w:rsidRDefault="002D2377"/>
    <w:p w14:paraId="258D5127" w14:textId="77777777" w:rsidR="002D2377" w:rsidRDefault="002D2377"/>
    <w:p w14:paraId="71C13E0D" w14:textId="77777777" w:rsidR="002D2377" w:rsidRDefault="002D2377"/>
    <w:p w14:paraId="6169778A" w14:textId="77777777" w:rsidR="002D2377" w:rsidRDefault="002D2377"/>
    <w:p w14:paraId="4E769696" w14:textId="42223EB2" w:rsidR="00ED4761" w:rsidRDefault="00890AB2">
      <w:r w:rsidRPr="002D2377">
        <w:rPr>
          <w:b/>
          <w:bCs/>
          <w:u w:val="single"/>
        </w:rPr>
        <w:lastRenderedPageBreak/>
        <w:t>SD-29 New Image Element</w:t>
      </w:r>
      <w:r>
        <w:t>.   The image element is used to add a</w:t>
      </w:r>
      <w:r w:rsidR="0047424C">
        <w:t xml:space="preserve"> regular </w:t>
      </w:r>
      <w:r w:rsidR="00F806A1">
        <w:t>image (</w:t>
      </w:r>
      <w:r w:rsidR="0047424C" w:rsidRPr="0047424C">
        <w:t>`&lt;img&gt;</w:t>
      </w:r>
      <w:r w:rsidR="00A84BDE" w:rsidRPr="0047424C">
        <w:t xml:space="preserve">`) </w:t>
      </w:r>
      <w:r w:rsidR="00A84BDE">
        <w:t>to</w:t>
      </w:r>
      <w:r w:rsidR="0047424C" w:rsidRPr="0047424C">
        <w:t xml:space="preserve"> the canvas </w:t>
      </w:r>
      <w:r>
        <w:t>without a wrapper (unlike the existing picture element that includes a div wrapper).</w:t>
      </w:r>
    </w:p>
    <w:p w14:paraId="0BA96D1A" w14:textId="32461013" w:rsidR="0047424C" w:rsidRDefault="0047424C">
      <w:r>
        <w:t>The image element is useful for cases where full control of the image element itself is required.  For example, custom JavaScript code or a JavaScript plugin may require access to the image id, class, etc.  This is not possible with the picture element</w:t>
      </w:r>
      <w:r w:rsidRPr="0047424C">
        <w:t xml:space="preserve"> which has a div wrapp</w:t>
      </w:r>
      <w:r>
        <w:t>er around it.</w:t>
      </w:r>
    </w:p>
    <w:p w14:paraId="7D02F0E3" w14:textId="77777777" w:rsidR="00890AB2" w:rsidRDefault="00890AB2"/>
    <w:p w14:paraId="4453AEA7" w14:textId="28F28E23" w:rsidR="00ED4761" w:rsidRDefault="002D2377">
      <w:r>
        <w:rPr>
          <w:noProof/>
        </w:rPr>
        <w:drawing>
          <wp:inline distT="0" distB="0" distL="0" distR="0" wp14:anchorId="7C439AFF" wp14:editId="489E1103">
            <wp:extent cx="3248025" cy="24479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DA514" w14:textId="77777777" w:rsidR="00ED4761" w:rsidRDefault="00ED4761"/>
    <w:p w14:paraId="16048EBD" w14:textId="5905336B" w:rsidR="002D2377" w:rsidRDefault="00117A53">
      <w:r>
        <w:rPr>
          <w:noProof/>
        </w:rPr>
        <w:drawing>
          <wp:inline distT="0" distB="0" distL="0" distR="0" wp14:anchorId="37928609" wp14:editId="0B2CCBE8">
            <wp:extent cx="3152775" cy="22955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8E0D4" w14:textId="77777777" w:rsidR="00ED4761" w:rsidRDefault="00ED4761"/>
    <w:p w14:paraId="6715AD86" w14:textId="78DE3D8B" w:rsidR="00117A53" w:rsidRDefault="00117A53">
      <w:r>
        <w:t>The generated html will look like this (just an img element with no wrapper):</w:t>
      </w:r>
    </w:p>
    <w:p w14:paraId="27E5B249" w14:textId="2E835698" w:rsidR="00ED4761" w:rsidRDefault="00117A53">
      <w:r w:rsidRPr="00117A53">
        <w:t xml:space="preserve">&lt;img class="responsive-image image-1" alt="Placeholder Image" </w:t>
      </w:r>
      <w:proofErr w:type="spellStart"/>
      <w:r w:rsidRPr="00117A53">
        <w:t>src</w:t>
      </w:r>
      <w:proofErr w:type="spellEnd"/>
      <w:r w:rsidRPr="00117A53">
        <w:t>="./images/neonbrand.jpg" id="test1"&gt;</w:t>
      </w:r>
    </w:p>
    <w:p w14:paraId="2DA95FAF" w14:textId="77777777" w:rsidR="00ED4761" w:rsidRDefault="00ED4761"/>
    <w:p w14:paraId="0B956E4E" w14:textId="77777777" w:rsidR="00ED4761" w:rsidRDefault="00ED4761"/>
    <w:p w14:paraId="0715B47D" w14:textId="77777777" w:rsidR="002611FB" w:rsidRDefault="002611FB"/>
    <w:p w14:paraId="031E11A8" w14:textId="77777777" w:rsidR="002611FB" w:rsidRDefault="002611FB"/>
    <w:p w14:paraId="6B0BC8BE" w14:textId="77777777" w:rsidR="002611FB" w:rsidRDefault="002611FB"/>
    <w:p w14:paraId="17BCA321" w14:textId="77777777" w:rsidR="002611FB" w:rsidRDefault="002611FB"/>
    <w:p w14:paraId="13AF3073" w14:textId="2EDDE844" w:rsidR="002611FB" w:rsidRDefault="002611FB">
      <w:r w:rsidRPr="002611FB">
        <w:rPr>
          <w:b/>
          <w:bCs/>
          <w:u w:val="single"/>
        </w:rPr>
        <w:lastRenderedPageBreak/>
        <w:t>SD-377</w:t>
      </w:r>
      <w:r>
        <w:rPr>
          <w:b/>
          <w:bCs/>
          <w:u w:val="single"/>
        </w:rPr>
        <w:t xml:space="preserve"> </w:t>
      </w:r>
      <w:r w:rsidRPr="002611FB">
        <w:rPr>
          <w:b/>
          <w:bCs/>
          <w:u w:val="single"/>
        </w:rPr>
        <w:t>Allow users to remove empty breakpoints</w:t>
      </w:r>
      <w:r w:rsidR="00565B04" w:rsidRPr="00565B04">
        <w:rPr>
          <w:b/>
          <w:bCs/>
        </w:rPr>
        <w:t xml:space="preserve">. </w:t>
      </w:r>
      <w:r w:rsidR="00565B04" w:rsidRPr="00565B04">
        <w:t xml:space="preserve"> </w:t>
      </w:r>
      <w:r w:rsidR="00565B04">
        <w:t xml:space="preserve"> Added Actions menu item to remove empty breakpoints.</w:t>
      </w:r>
    </w:p>
    <w:p w14:paraId="15EFB6A3" w14:textId="1CD4801B" w:rsidR="00565B04" w:rsidRDefault="00565B04">
      <w:r>
        <w:t xml:space="preserve">Sometimes, empty breakpoints can exist due to user error or by </w:t>
      </w:r>
      <w:r w:rsidRPr="00565B04">
        <w:t>mov</w:t>
      </w:r>
      <w:r>
        <w:t>ing</w:t>
      </w:r>
      <w:r w:rsidRPr="00565B04">
        <w:t xml:space="preserve"> styles of </w:t>
      </w:r>
      <w:r>
        <w:t>one</w:t>
      </w:r>
      <w:r w:rsidRPr="00565B04">
        <w:t xml:space="preserve"> breakpoint to another.</w:t>
      </w:r>
      <w:r>
        <w:t xml:space="preserve">  Empty breakpoints can be removed by selecting Actions-&gt;Remove_Empty_Breakpoints.</w:t>
      </w:r>
    </w:p>
    <w:p w14:paraId="7908C62C" w14:textId="77777777" w:rsidR="00565B04" w:rsidRDefault="00565B04"/>
    <w:p w14:paraId="7CCBA401" w14:textId="49700383" w:rsidR="002611FB" w:rsidRDefault="002611FB">
      <w:r>
        <w:rPr>
          <w:noProof/>
        </w:rPr>
        <w:drawing>
          <wp:inline distT="0" distB="0" distL="0" distR="0" wp14:anchorId="6630D353" wp14:editId="607AB5F3">
            <wp:extent cx="3733800" cy="2362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F5800" w14:textId="77777777" w:rsidR="002611FB" w:rsidRPr="002611FB" w:rsidRDefault="002611FB"/>
    <w:p w14:paraId="78C77B27" w14:textId="4D201E68" w:rsidR="00565B04" w:rsidRDefault="00565B04">
      <w:r>
        <w:t>D</w:t>
      </w:r>
      <w:r w:rsidRPr="00565B04">
        <w:t>efault breakpoint</w:t>
      </w:r>
      <w:r>
        <w:t>s</w:t>
      </w:r>
      <w:r w:rsidRPr="00565B04">
        <w:t xml:space="preserve"> or any of the fixed breakpoints for each framework</w:t>
      </w:r>
      <w:r>
        <w:t xml:space="preserve"> will not be removed.</w:t>
      </w:r>
      <w:r w:rsidR="00A47A1C">
        <w:br/>
      </w:r>
    </w:p>
    <w:p w14:paraId="6CA0444D" w14:textId="49766C40" w:rsidR="00A47A1C" w:rsidRDefault="00A47A1C">
      <w:r>
        <w:br w:type="page"/>
      </w:r>
    </w:p>
    <w:p w14:paraId="28F8ED89" w14:textId="55997712" w:rsidR="004871A1" w:rsidRPr="004871A1" w:rsidRDefault="004871A1" w:rsidP="004871A1">
      <w:r w:rsidRPr="004871A1">
        <w:rPr>
          <w:b/>
          <w:bCs/>
          <w:u w:val="single"/>
        </w:rPr>
        <w:lastRenderedPageBreak/>
        <w:t>SD-371 Added Open Graph Twitter Cards control to Page Manager</w:t>
      </w:r>
      <w:r>
        <w:t xml:space="preserve">.  </w:t>
      </w:r>
    </w:p>
    <w:p w14:paraId="60634C38" w14:textId="6B5F9C35" w:rsidR="004871A1" w:rsidRDefault="004871A1">
      <w:r>
        <w:t>Added</w:t>
      </w:r>
      <w:r w:rsidRPr="004871A1">
        <w:t xml:space="preserve"> a new section “Twitter</w:t>
      </w:r>
      <w:r w:rsidR="00A47A1C">
        <w:t>/X</w:t>
      </w:r>
      <w:r w:rsidRPr="004871A1">
        <w:t xml:space="preserve"> Cards Settings”</w:t>
      </w:r>
      <w:r>
        <w:t xml:space="preserve"> to the Open Graph area in Page Manager</w:t>
      </w:r>
      <w:r w:rsidRPr="004871A1">
        <w:t xml:space="preserve">. </w:t>
      </w:r>
      <w:r>
        <w:t xml:space="preserve">  A</w:t>
      </w:r>
      <w:r w:rsidRPr="004871A1">
        <w:t>dd</w:t>
      </w:r>
      <w:r>
        <w:t xml:space="preserve">ed </w:t>
      </w:r>
      <w:r w:rsidRPr="004871A1">
        <w:t>a new control</w:t>
      </w:r>
      <w:r w:rsidR="00A47A1C">
        <w:br/>
      </w:r>
      <w:r w:rsidRPr="004871A1">
        <w:t xml:space="preserve"> “</w:t>
      </w:r>
      <w:r w:rsidR="00A47A1C">
        <w:t xml:space="preserve">X Card </w:t>
      </w:r>
      <w:proofErr w:type="gramStart"/>
      <w:r w:rsidR="00A47A1C" w:rsidRPr="004871A1">
        <w:t>Type“</w:t>
      </w:r>
      <w:r w:rsidR="00A47A1C">
        <w:t xml:space="preserve"> for</w:t>
      </w:r>
      <w:proofErr w:type="gramEnd"/>
      <w:r w:rsidR="00A47A1C">
        <w:t xml:space="preserve"> adding</w:t>
      </w:r>
      <w:r w:rsidRPr="004871A1">
        <w:t xml:space="preserve"> </w:t>
      </w:r>
      <w:r w:rsidR="00A47A1C">
        <w:t>a</w:t>
      </w:r>
      <w:r w:rsidRPr="004871A1">
        <w:t xml:space="preserve"> Twitter card</w:t>
      </w:r>
      <w:r>
        <w:t>.</w:t>
      </w:r>
    </w:p>
    <w:p w14:paraId="15893C6B" w14:textId="4DF896B6" w:rsidR="005465C8" w:rsidRDefault="005465C8">
      <w:r>
        <w:rPr>
          <w:noProof/>
        </w:rPr>
        <w:drawing>
          <wp:anchor distT="0" distB="0" distL="114300" distR="114300" simplePos="0" relativeHeight="251660288" behindDoc="0" locked="0" layoutInCell="1" allowOverlap="1" wp14:anchorId="0CA77991" wp14:editId="54BAAEE4">
            <wp:simplePos x="0" y="0"/>
            <wp:positionH relativeFrom="margin">
              <wp:align>left</wp:align>
            </wp:positionH>
            <wp:positionV relativeFrom="paragraph">
              <wp:posOffset>261548</wp:posOffset>
            </wp:positionV>
            <wp:extent cx="6072996" cy="4877461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2996" cy="4877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458AA" w14:textId="3F90ED4B" w:rsidR="00D7118C" w:rsidRDefault="00D7118C"/>
    <w:p w14:paraId="1ADFAB5E" w14:textId="475FC92A" w:rsidR="00565B04" w:rsidRDefault="00565B04"/>
    <w:p w14:paraId="04052B95" w14:textId="77777777" w:rsidR="00A47A1C" w:rsidRDefault="00A47A1C"/>
    <w:p w14:paraId="39D1C1AB" w14:textId="77777777" w:rsidR="00A47A1C" w:rsidRDefault="00A47A1C"/>
    <w:p w14:paraId="6D1E7ABF" w14:textId="77777777" w:rsidR="00A47A1C" w:rsidRDefault="00A47A1C"/>
    <w:p w14:paraId="564428FC" w14:textId="77777777" w:rsidR="00A47A1C" w:rsidRDefault="00A47A1C"/>
    <w:p w14:paraId="67FA148D" w14:textId="77777777" w:rsidR="00A47A1C" w:rsidRDefault="00A47A1C"/>
    <w:p w14:paraId="1A31F625" w14:textId="77777777" w:rsidR="00A47A1C" w:rsidRDefault="00A47A1C"/>
    <w:p w14:paraId="0EC63680" w14:textId="77777777" w:rsidR="00A47A1C" w:rsidRDefault="00A47A1C"/>
    <w:p w14:paraId="69B4369D" w14:textId="77777777" w:rsidR="00A47A1C" w:rsidRDefault="00A47A1C"/>
    <w:p w14:paraId="334F1A0C" w14:textId="77777777" w:rsidR="00A47A1C" w:rsidRDefault="00A47A1C"/>
    <w:p w14:paraId="2EA08D7F" w14:textId="77777777" w:rsidR="00A47A1C" w:rsidRDefault="00A47A1C"/>
    <w:p w14:paraId="083DBB88" w14:textId="77777777" w:rsidR="00A47A1C" w:rsidRDefault="00A47A1C"/>
    <w:p w14:paraId="6ED190DC" w14:textId="77777777" w:rsidR="00A47A1C" w:rsidRDefault="00A47A1C"/>
    <w:p w14:paraId="73CB6F45" w14:textId="77777777" w:rsidR="00A47A1C" w:rsidRDefault="00A47A1C"/>
    <w:p w14:paraId="56066C5D" w14:textId="77777777" w:rsidR="00A47A1C" w:rsidRDefault="00A47A1C"/>
    <w:p w14:paraId="541B676A" w14:textId="77777777" w:rsidR="00A47A1C" w:rsidRDefault="00A47A1C"/>
    <w:p w14:paraId="594E6CFB" w14:textId="77777777" w:rsidR="00A47A1C" w:rsidRDefault="00A47A1C"/>
    <w:p w14:paraId="519394E4" w14:textId="3DD8EFEA" w:rsidR="00A47A1C" w:rsidRDefault="000538DC">
      <w:r>
        <w:t xml:space="preserve">To configure a twitter/X card, select one of the card types from the X Card Type list.   </w:t>
      </w:r>
      <w:r w:rsidRPr="000538DC">
        <w:t xml:space="preserve">The </w:t>
      </w:r>
      <w:r>
        <w:t xml:space="preserve">available </w:t>
      </w:r>
      <w:r w:rsidRPr="000538DC">
        <w:t>card type</w:t>
      </w:r>
      <w:r>
        <w:t>s are</w:t>
      </w:r>
      <w:r w:rsidRPr="000538DC">
        <w:t xml:space="preserve"> “summary”, “</w:t>
      </w:r>
      <w:proofErr w:type="spellStart"/>
      <w:r w:rsidRPr="000538DC">
        <w:t>summary_large_image</w:t>
      </w:r>
      <w:proofErr w:type="spellEnd"/>
      <w:r w:rsidRPr="000538DC">
        <w:t>”, “app”, or “player”.</w:t>
      </w:r>
      <w:r>
        <w:t xml:space="preserve">  Choose “NO CARD” to disable twitter cards.</w:t>
      </w:r>
    </w:p>
    <w:p w14:paraId="35587126" w14:textId="7B3BEA11" w:rsidR="003834C7" w:rsidRDefault="000538DC" w:rsidP="003834C7">
      <w:r>
        <w:t xml:space="preserve">The generated html </w:t>
      </w:r>
      <w:r w:rsidR="00E03954">
        <w:t xml:space="preserve">markup in the page head section </w:t>
      </w:r>
      <w:r w:rsidR="003834C7">
        <w:t>will look like this:</w:t>
      </w:r>
      <w:r w:rsidR="003834C7">
        <w:br/>
      </w:r>
      <w:r w:rsidR="003834C7" w:rsidRPr="003834C7">
        <w:t>&lt;meta name="</w:t>
      </w:r>
      <w:proofErr w:type="spellStart"/>
      <w:proofErr w:type="gramStart"/>
      <w:r w:rsidR="003834C7" w:rsidRPr="003834C7">
        <w:t>twitter:card</w:t>
      </w:r>
      <w:proofErr w:type="spellEnd"/>
      <w:proofErr w:type="gramEnd"/>
      <w:r w:rsidR="003834C7" w:rsidRPr="003834C7">
        <w:t>"</w:t>
      </w:r>
      <w:r w:rsidR="003834C7">
        <w:t xml:space="preserve"> </w:t>
      </w:r>
      <w:r w:rsidR="003834C7" w:rsidRPr="003834C7">
        <w:t>content="summary" /&gt;</w:t>
      </w:r>
    </w:p>
    <w:p w14:paraId="63E731BB" w14:textId="2A7D761B" w:rsidR="005343DE" w:rsidRDefault="005343DE" w:rsidP="003834C7">
      <w:r w:rsidRPr="005343DE">
        <w:rPr>
          <w:b/>
          <w:bCs/>
        </w:rPr>
        <w:t>Open Graph settings used with twitter cards</w:t>
      </w:r>
      <w:r>
        <w:t>.</w:t>
      </w:r>
    </w:p>
    <w:p w14:paraId="7787D8C0" w14:textId="77074A01" w:rsidR="005343DE" w:rsidRDefault="005343DE" w:rsidP="003834C7">
      <w:r>
        <w:t xml:space="preserve">For summary and </w:t>
      </w:r>
      <w:proofErr w:type="spellStart"/>
      <w:r w:rsidRPr="000538DC">
        <w:t>summary_large_image</w:t>
      </w:r>
      <w:proofErr w:type="spellEnd"/>
      <w:r>
        <w:t xml:space="preserve"> types, the following Open Graph settings are required:</w:t>
      </w:r>
    </w:p>
    <w:p w14:paraId="6BB81926" w14:textId="561AB842" w:rsidR="005343DE" w:rsidRDefault="005343DE" w:rsidP="005343DE">
      <w:pPr>
        <w:pStyle w:val="ListParagraph"/>
        <w:numPr>
          <w:ilvl w:val="0"/>
          <w:numId w:val="2"/>
        </w:numPr>
      </w:pPr>
      <w:proofErr w:type="spellStart"/>
      <w:proofErr w:type="gramStart"/>
      <w:r>
        <w:t>og:title</w:t>
      </w:r>
      <w:proofErr w:type="spellEnd"/>
      <w:proofErr w:type="gramEnd"/>
    </w:p>
    <w:p w14:paraId="72DE7B99" w14:textId="01A969DC" w:rsidR="005343DE" w:rsidRDefault="005343DE" w:rsidP="005343DE">
      <w:pPr>
        <w:pStyle w:val="ListParagraph"/>
        <w:numPr>
          <w:ilvl w:val="0"/>
          <w:numId w:val="2"/>
        </w:numPr>
      </w:pPr>
      <w:proofErr w:type="spellStart"/>
      <w:proofErr w:type="gramStart"/>
      <w:r>
        <w:t>og:description</w:t>
      </w:r>
      <w:proofErr w:type="spellEnd"/>
      <w:proofErr w:type="gramEnd"/>
    </w:p>
    <w:p w14:paraId="22ED4BFA" w14:textId="6798736B" w:rsidR="005343DE" w:rsidRDefault="005343DE" w:rsidP="005343DE">
      <w:pPr>
        <w:pStyle w:val="ListParagraph"/>
        <w:numPr>
          <w:ilvl w:val="0"/>
          <w:numId w:val="2"/>
        </w:numPr>
      </w:pPr>
      <w:proofErr w:type="spellStart"/>
      <w:proofErr w:type="gramStart"/>
      <w:r>
        <w:t>og:image</w:t>
      </w:r>
      <w:proofErr w:type="spellEnd"/>
      <w:proofErr w:type="gramEnd"/>
    </w:p>
    <w:p w14:paraId="3023978E" w14:textId="77777777" w:rsidR="00AF01B1" w:rsidRDefault="005343DE" w:rsidP="005343DE">
      <w:r>
        <w:t xml:space="preserve">For type summary, the image should be square.  For type </w:t>
      </w:r>
      <w:proofErr w:type="spellStart"/>
      <w:r w:rsidRPr="000538DC">
        <w:t>summary_large_image</w:t>
      </w:r>
      <w:proofErr w:type="spellEnd"/>
      <w:r>
        <w:t xml:space="preserve">, the image should be large </w:t>
      </w:r>
      <w:r w:rsidR="00AF01B1">
        <w:t xml:space="preserve">and </w:t>
      </w:r>
      <w:r>
        <w:t>rectangular</w:t>
      </w:r>
      <w:r w:rsidR="00AF01B1">
        <w:t>.</w:t>
      </w:r>
    </w:p>
    <w:p w14:paraId="6806AAE4" w14:textId="258D1321" w:rsidR="005343DE" w:rsidRDefault="005343DE" w:rsidP="005343DE">
      <w:r>
        <w:lastRenderedPageBreak/>
        <w:t>The twitter card types “app” and “player” do not have Open Graph settings.  To use these types, some additional twitter-specific fields need to be added in the custom head section of the page manager.</w:t>
      </w:r>
    </w:p>
    <w:p w14:paraId="7058C468" w14:textId="0D7E0152" w:rsidR="005343DE" w:rsidRDefault="005343DE" w:rsidP="005343DE">
      <w:r>
        <w:t xml:space="preserve">The “app” type is used to promote an app available </w:t>
      </w:r>
      <w:r w:rsidR="00AF01B1">
        <w:t>at</w:t>
      </w:r>
      <w:r>
        <w:t xml:space="preserve"> the Apple store or Google Play.</w:t>
      </w:r>
      <w:r w:rsidR="00AF01B1">
        <w:t xml:space="preserve">  More information about the “app” settings can be found here: </w:t>
      </w:r>
      <w:hyperlink r:id="rId13" w:history="1">
        <w:r w:rsidR="00AF01B1" w:rsidRPr="00D464D0">
          <w:rPr>
            <w:rStyle w:val="Hyperlink"/>
          </w:rPr>
          <w:t>https://developer.x.com/en/docs/x-for-websites/cards/overview/app-card</w:t>
        </w:r>
      </w:hyperlink>
    </w:p>
    <w:p w14:paraId="11F39A0C" w14:textId="232942CF" w:rsidR="00AF01B1" w:rsidRDefault="00AF01B1" w:rsidP="005343DE">
      <w:r>
        <w:t>The “player” type is used to play a video.  More information about the “player” settings can be found here:</w:t>
      </w:r>
      <w:r>
        <w:br/>
      </w:r>
      <w:hyperlink r:id="rId14" w:history="1">
        <w:r w:rsidRPr="00D464D0">
          <w:rPr>
            <w:rStyle w:val="Hyperlink"/>
          </w:rPr>
          <w:t>https://developer.x.com/en/docs/x-for-websites/cards/overview/player-card</w:t>
        </w:r>
      </w:hyperlink>
    </w:p>
    <w:p w14:paraId="2900FA84" w14:textId="77777777" w:rsidR="00AF01B1" w:rsidRDefault="00AF01B1" w:rsidP="005343DE"/>
    <w:p w14:paraId="5AD9E389" w14:textId="7DE105CD" w:rsidR="00F806A1" w:rsidRPr="004871A1" w:rsidRDefault="00F806A1" w:rsidP="00F806A1">
      <w:r w:rsidRPr="004871A1">
        <w:rPr>
          <w:b/>
          <w:bCs/>
          <w:u w:val="single"/>
        </w:rPr>
        <w:t>SD-</w:t>
      </w:r>
      <w:r>
        <w:rPr>
          <w:b/>
          <w:bCs/>
          <w:u w:val="single"/>
        </w:rPr>
        <w:t>309</w:t>
      </w:r>
      <w:r w:rsidRPr="004871A1">
        <w:rPr>
          <w:b/>
          <w:bCs/>
          <w:u w:val="single"/>
        </w:rPr>
        <w:t xml:space="preserve"> </w:t>
      </w:r>
      <w:r w:rsidRPr="00F806A1">
        <w:rPr>
          <w:b/>
          <w:bCs/>
          <w:u w:val="single"/>
        </w:rPr>
        <w:t xml:space="preserve">Open Preview </w:t>
      </w:r>
      <w:r w:rsidR="00B51C35">
        <w:rPr>
          <w:b/>
          <w:bCs/>
          <w:u w:val="single"/>
        </w:rPr>
        <w:t>from</w:t>
      </w:r>
      <w:r w:rsidRPr="00F806A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C</w:t>
      </w:r>
      <w:r w:rsidRPr="00F806A1">
        <w:rPr>
          <w:b/>
          <w:bCs/>
          <w:u w:val="single"/>
        </w:rPr>
        <w:t>ustom</w:t>
      </w:r>
      <w:r>
        <w:rPr>
          <w:b/>
          <w:bCs/>
          <w:u w:val="single"/>
        </w:rPr>
        <w:t xml:space="preserve"> P</w:t>
      </w:r>
      <w:r w:rsidRPr="00F806A1">
        <w:rPr>
          <w:b/>
          <w:bCs/>
          <w:u w:val="single"/>
        </w:rPr>
        <w:t>ath</w:t>
      </w:r>
      <w:r>
        <w:rPr>
          <w:b/>
          <w:bCs/>
          <w:u w:val="single"/>
        </w:rPr>
        <w:t xml:space="preserve"> – Enhanced to export PHP files</w:t>
      </w:r>
      <w:r>
        <w:t xml:space="preserve">.  </w:t>
      </w:r>
    </w:p>
    <w:p w14:paraId="26DF18CE" w14:textId="5E071B9A" w:rsidR="00B51C35" w:rsidRDefault="00F806A1" w:rsidP="003834C7">
      <w:r>
        <w:t xml:space="preserve">In the previous release of Site Designer, a new feature was added to allow a custom path to be configured for preview (See </w:t>
      </w:r>
      <w:hyperlink r:id="rId15" w:history="1">
        <w:r w:rsidR="00B51C35" w:rsidRPr="00ED3BFF">
          <w:rPr>
            <w:rStyle w:val="Hyperlink"/>
          </w:rPr>
          <w:t>https://www.coffeecup.com/forums/site-designer/site-designer-change-logs/?page=5</w:t>
        </w:r>
      </w:hyperlink>
      <w:r>
        <w:t>).</w:t>
      </w:r>
    </w:p>
    <w:p w14:paraId="32364734" w14:textId="341A8FEC" w:rsidR="00F806A1" w:rsidRDefault="00B51C35" w:rsidP="003834C7">
      <w:r>
        <w:t>This feature is now called “Live Preview”.</w:t>
      </w:r>
      <w:r w:rsidR="00F806A1">
        <w:br/>
      </w:r>
      <w:r w:rsidR="00F806A1">
        <w:br/>
        <w:t>The feature has been enhanced to export PHP files into the custom export directory.</w:t>
      </w:r>
      <w:r w:rsidR="003C1A59">
        <w:t xml:space="preserve">  This means that if you have a LAMP stack installed on your local PC or a local directory shared with a local Linux server, you can test both the front-end and back-end of your Site Designer project on your local machine.</w:t>
      </w:r>
    </w:p>
    <w:p w14:paraId="075A72AA" w14:textId="258D3DC7" w:rsidR="002E3897" w:rsidRDefault="00B51C35" w:rsidP="002E3897">
      <w:r>
        <w:t>Setup PHP on your local PC.</w:t>
      </w:r>
    </w:p>
    <w:p w14:paraId="12DD587A" w14:textId="0195AC69" w:rsidR="00B51C35" w:rsidRDefault="00B51C35" w:rsidP="002E3897">
      <w:r>
        <w:t>PHP-only</w:t>
      </w:r>
    </w:p>
    <w:p w14:paraId="3FB80155" w14:textId="77D7DFC4" w:rsidR="00B51C35" w:rsidRDefault="00B51C35" w:rsidP="002E3897">
      <w:r>
        <w:t>&lt;link TBD&gt;</w:t>
      </w:r>
    </w:p>
    <w:p w14:paraId="1692C41C" w14:textId="77777777" w:rsidR="00B51C35" w:rsidRDefault="00B51C35" w:rsidP="002E3897">
      <w:r>
        <w:t>PHP and MySql with XAMPP</w:t>
      </w:r>
    </w:p>
    <w:p w14:paraId="474FD0DD" w14:textId="77777777" w:rsidR="00B51C35" w:rsidRDefault="00B51C35" w:rsidP="002E3897">
      <w:r>
        <w:t>&lt;link TBD&gt;</w:t>
      </w:r>
    </w:p>
    <w:p w14:paraId="75CFAD32" w14:textId="77777777" w:rsidR="00EB4EFA" w:rsidRDefault="00EB4EFA" w:rsidP="002E3897"/>
    <w:p w14:paraId="41423B61" w14:textId="77777777" w:rsidR="00EB4EFA" w:rsidRDefault="00EB4EFA" w:rsidP="00EB4EFA">
      <w:pPr>
        <w:rPr>
          <w:b/>
          <w:bCs/>
          <w:u w:val="single"/>
        </w:rPr>
      </w:pPr>
    </w:p>
    <w:p w14:paraId="297E1AE2" w14:textId="77777777" w:rsidR="00EB4EFA" w:rsidRDefault="00EB4EFA" w:rsidP="00EB4EFA">
      <w:pPr>
        <w:rPr>
          <w:b/>
          <w:bCs/>
          <w:u w:val="single"/>
        </w:rPr>
      </w:pPr>
    </w:p>
    <w:p w14:paraId="7AC793E7" w14:textId="77777777" w:rsidR="00EB4EFA" w:rsidRDefault="00EB4EFA" w:rsidP="00EB4EFA">
      <w:pPr>
        <w:rPr>
          <w:b/>
          <w:bCs/>
          <w:u w:val="single"/>
        </w:rPr>
      </w:pPr>
    </w:p>
    <w:p w14:paraId="79CE93A0" w14:textId="77777777" w:rsidR="00EB4EFA" w:rsidRDefault="00EB4EFA" w:rsidP="00EB4EFA">
      <w:pPr>
        <w:rPr>
          <w:b/>
          <w:bCs/>
          <w:u w:val="single"/>
        </w:rPr>
      </w:pPr>
    </w:p>
    <w:p w14:paraId="4811BD31" w14:textId="77777777" w:rsidR="00EB4EFA" w:rsidRDefault="00EB4EFA" w:rsidP="00EB4EFA">
      <w:pPr>
        <w:rPr>
          <w:b/>
          <w:bCs/>
          <w:u w:val="single"/>
        </w:rPr>
      </w:pPr>
    </w:p>
    <w:p w14:paraId="1FD352CC" w14:textId="77777777" w:rsidR="00EB4EFA" w:rsidRDefault="00EB4EFA" w:rsidP="00EB4EFA">
      <w:pPr>
        <w:rPr>
          <w:b/>
          <w:bCs/>
          <w:u w:val="single"/>
        </w:rPr>
      </w:pPr>
    </w:p>
    <w:p w14:paraId="1990C57D" w14:textId="77777777" w:rsidR="00EB4EFA" w:rsidRDefault="00EB4EFA" w:rsidP="00EB4EFA">
      <w:pPr>
        <w:rPr>
          <w:b/>
          <w:bCs/>
          <w:u w:val="single"/>
        </w:rPr>
      </w:pPr>
    </w:p>
    <w:p w14:paraId="0F7C73F8" w14:textId="77777777" w:rsidR="00EB4EFA" w:rsidRDefault="00EB4EFA" w:rsidP="00EB4EFA">
      <w:pPr>
        <w:rPr>
          <w:b/>
          <w:bCs/>
          <w:u w:val="single"/>
        </w:rPr>
      </w:pPr>
    </w:p>
    <w:p w14:paraId="37E51B25" w14:textId="77777777" w:rsidR="00EB4EFA" w:rsidRDefault="00EB4EFA" w:rsidP="00EB4EFA">
      <w:pPr>
        <w:rPr>
          <w:b/>
          <w:bCs/>
          <w:u w:val="single"/>
        </w:rPr>
      </w:pPr>
    </w:p>
    <w:p w14:paraId="585C026A" w14:textId="77777777" w:rsidR="00EB4EFA" w:rsidRDefault="00EB4EFA" w:rsidP="00EB4EFA">
      <w:pPr>
        <w:rPr>
          <w:b/>
          <w:bCs/>
          <w:u w:val="single"/>
        </w:rPr>
      </w:pPr>
    </w:p>
    <w:p w14:paraId="04F8FCB2" w14:textId="77777777" w:rsidR="00EB4EFA" w:rsidRDefault="00EB4EFA" w:rsidP="00EB4EFA">
      <w:pPr>
        <w:rPr>
          <w:b/>
          <w:bCs/>
          <w:u w:val="single"/>
        </w:rPr>
      </w:pPr>
    </w:p>
    <w:p w14:paraId="0F9FA1F1" w14:textId="77777777" w:rsidR="00EB4EFA" w:rsidRDefault="00EB4EFA" w:rsidP="00EB4EFA">
      <w:pPr>
        <w:rPr>
          <w:b/>
          <w:bCs/>
          <w:u w:val="single"/>
        </w:rPr>
      </w:pPr>
    </w:p>
    <w:p w14:paraId="7824B2A9" w14:textId="77777777" w:rsidR="00EB4EFA" w:rsidRDefault="00EB4EFA" w:rsidP="00EB4EFA">
      <w:pPr>
        <w:rPr>
          <w:b/>
          <w:bCs/>
          <w:u w:val="single"/>
        </w:rPr>
      </w:pPr>
    </w:p>
    <w:p w14:paraId="60E6BBFC" w14:textId="77777777" w:rsidR="00EB4EFA" w:rsidRDefault="00EB4EFA" w:rsidP="00EB4EFA">
      <w:pPr>
        <w:rPr>
          <w:b/>
          <w:bCs/>
          <w:u w:val="single"/>
        </w:rPr>
      </w:pPr>
    </w:p>
    <w:p w14:paraId="0057B6A2" w14:textId="32E6F235" w:rsidR="00EB4EFA" w:rsidRPr="004871A1" w:rsidRDefault="00EB4EFA" w:rsidP="00EB4EFA">
      <w:r w:rsidRPr="004871A1">
        <w:rPr>
          <w:b/>
          <w:bCs/>
          <w:u w:val="single"/>
        </w:rPr>
        <w:lastRenderedPageBreak/>
        <w:t>SD-</w:t>
      </w:r>
      <w:r>
        <w:rPr>
          <w:b/>
          <w:bCs/>
          <w:u w:val="single"/>
        </w:rPr>
        <w:t>381</w:t>
      </w:r>
      <w:r w:rsidRPr="004871A1">
        <w:rPr>
          <w:b/>
          <w:bCs/>
          <w:u w:val="single"/>
        </w:rPr>
        <w:t xml:space="preserve"> </w:t>
      </w:r>
      <w:r w:rsidRPr="00F806A1">
        <w:rPr>
          <w:b/>
          <w:bCs/>
          <w:u w:val="single"/>
        </w:rPr>
        <w:t>Op</w:t>
      </w:r>
      <w:r>
        <w:rPr>
          <w:b/>
          <w:bCs/>
          <w:u w:val="single"/>
        </w:rPr>
        <w:t>tion to Specify a Base Url for Live Preview</w:t>
      </w:r>
      <w:r>
        <w:t xml:space="preserve">.  </w:t>
      </w:r>
    </w:p>
    <w:p w14:paraId="2BF8BC2C" w14:textId="63107458" w:rsidR="00EB4EFA" w:rsidRDefault="00EB4EFA" w:rsidP="002E3897">
      <w:r>
        <w:t>In order to properly test a PHP file with Live Preview, the browser needs to open an http or https url, not a file path.</w:t>
      </w:r>
    </w:p>
    <w:p w14:paraId="585F8224" w14:textId="50B8A5DF" w:rsidR="00EB4EFA" w:rsidRDefault="00EB4EFA" w:rsidP="002E3897">
      <w:pPr>
        <w:rPr>
          <w:b/>
          <w:bCs/>
        </w:rPr>
      </w:pPr>
      <w:r>
        <w:t xml:space="preserve">A new field has been added to the Live Preview settings for this: </w:t>
      </w:r>
      <w:r w:rsidRPr="00EB4EFA">
        <w:rPr>
          <w:b/>
          <w:bCs/>
        </w:rPr>
        <w:t>Live Preview Server Url.</w:t>
      </w:r>
    </w:p>
    <w:p w14:paraId="3CA60717" w14:textId="7559B801" w:rsidR="00EB4EFA" w:rsidRDefault="00EB4EFA" w:rsidP="002E3897">
      <w:r w:rsidRPr="00EB4EFA">
        <w:t>The u</w:t>
      </w:r>
      <w:r>
        <w:t>rl to the web server used for testing goes in this new field.</w:t>
      </w:r>
    </w:p>
    <w:p w14:paraId="74E182A8" w14:textId="77777777" w:rsidR="00EB4EFA" w:rsidRDefault="00EB4EFA" w:rsidP="002E3897"/>
    <w:p w14:paraId="0A6C7749" w14:textId="3A6F5973" w:rsidR="00EB4EFA" w:rsidRPr="00EB4EFA" w:rsidRDefault="00BC30E6" w:rsidP="00EB4EFA">
      <w:pPr>
        <w:jc w:val="center"/>
      </w:pPr>
      <w:r>
        <w:rPr>
          <w:noProof/>
        </w:rPr>
        <w:drawing>
          <wp:inline distT="0" distB="0" distL="0" distR="0" wp14:anchorId="5CC76E4A" wp14:editId="2DBF8A3D">
            <wp:extent cx="5707781" cy="4510580"/>
            <wp:effectExtent l="0" t="0" r="7620" b="4445"/>
            <wp:docPr id="17" name="Picture 1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screenshot of a computer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3589" cy="451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E2062" w14:textId="77777777" w:rsidR="00EB4EFA" w:rsidRDefault="00EB4EFA" w:rsidP="002E3897"/>
    <w:p w14:paraId="6058353D" w14:textId="72601517" w:rsidR="00EB4EFA" w:rsidRDefault="00EB4EFA" w:rsidP="002E3897">
      <w:r>
        <w:t>In the Settings page example above, XAMPP has been installed on the user’s PC</w:t>
      </w:r>
      <w:r w:rsidR="00F24203">
        <w:t>.</w:t>
      </w:r>
      <w:r w:rsidR="00F24203">
        <w:br/>
        <w:t>The</w:t>
      </w:r>
      <w:r>
        <w:t xml:space="preserve"> </w:t>
      </w:r>
      <w:r w:rsidRPr="00EB4EFA">
        <w:rPr>
          <w:b/>
          <w:bCs/>
        </w:rPr>
        <w:t>Live Preview Local Path</w:t>
      </w:r>
      <w:r>
        <w:t xml:space="preserve"> has been set to c:\xampp\htdocs\test.  </w:t>
      </w:r>
    </w:p>
    <w:p w14:paraId="73E2983D" w14:textId="67AF46CA" w:rsidR="00EB4EFA" w:rsidRDefault="00EB4EFA" w:rsidP="002E3897">
      <w:r>
        <w:t xml:space="preserve">The </w:t>
      </w:r>
      <w:r w:rsidRPr="00EB4EFA">
        <w:rPr>
          <w:b/>
          <w:bCs/>
        </w:rPr>
        <w:t>Live Preview</w:t>
      </w:r>
      <w:r>
        <w:rPr>
          <w:b/>
          <w:bCs/>
        </w:rPr>
        <w:t xml:space="preserve"> Server Url </w:t>
      </w:r>
      <w:r w:rsidRPr="00EB4EFA">
        <w:t>ha</w:t>
      </w:r>
      <w:r>
        <w:t xml:space="preserve">s been set to </w:t>
      </w:r>
      <w:hyperlink r:id="rId17" w:history="1">
        <w:r w:rsidRPr="00ED3BFF">
          <w:rPr>
            <w:rStyle w:val="Hyperlink"/>
          </w:rPr>
          <w:t>http://localhost/test</w:t>
        </w:r>
      </w:hyperlink>
      <w:r>
        <w:t xml:space="preserve"> so that the browser will open using the url for the web server configure</w:t>
      </w:r>
      <w:r w:rsidR="00CF35E9">
        <w:t>d</w:t>
      </w:r>
      <w:r>
        <w:t xml:space="preserve"> on the local PC.</w:t>
      </w:r>
    </w:p>
    <w:p w14:paraId="378BF142" w14:textId="77777777" w:rsidR="00EC390D" w:rsidRDefault="00EC390D" w:rsidP="002E3897"/>
    <w:p w14:paraId="0C9B0483" w14:textId="77777777" w:rsidR="00EC390D" w:rsidRDefault="00EC390D" w:rsidP="002E3897"/>
    <w:p w14:paraId="14251939" w14:textId="77777777" w:rsidR="00EC390D" w:rsidRDefault="00EC390D" w:rsidP="002E3897"/>
    <w:p w14:paraId="77DF3DDA" w14:textId="77777777" w:rsidR="00EC390D" w:rsidRDefault="00EC390D" w:rsidP="002E3897"/>
    <w:p w14:paraId="309C3EE0" w14:textId="77777777" w:rsidR="00EC390D" w:rsidRDefault="00EC390D" w:rsidP="002E3897"/>
    <w:p w14:paraId="242FC933" w14:textId="77777777" w:rsidR="00EC390D" w:rsidRDefault="00EC390D" w:rsidP="002E3897"/>
    <w:p w14:paraId="3081B479" w14:textId="589B5409" w:rsidR="00EC390D" w:rsidRDefault="00EC390D" w:rsidP="002E3897">
      <w:r>
        <w:lastRenderedPageBreak/>
        <w:t xml:space="preserve">To test a PHP file, create a </w:t>
      </w:r>
      <w:r w:rsidR="00CC3021">
        <w:t xml:space="preserve">Site Designer </w:t>
      </w:r>
      <w:r>
        <w:t>page like this:</w:t>
      </w:r>
      <w:r>
        <w:br/>
      </w:r>
    </w:p>
    <w:p w14:paraId="665F7417" w14:textId="3613D103" w:rsidR="00EC390D" w:rsidRDefault="00CC3021" w:rsidP="002E389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B8ECF7" wp14:editId="1F4B3774">
                <wp:simplePos x="0" y="0"/>
                <wp:positionH relativeFrom="column">
                  <wp:posOffset>3325327</wp:posOffset>
                </wp:positionH>
                <wp:positionV relativeFrom="paragraph">
                  <wp:posOffset>1372870</wp:posOffset>
                </wp:positionV>
                <wp:extent cx="1328286" cy="539015"/>
                <wp:effectExtent l="0" t="19050" r="43815" b="33020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286" cy="539015"/>
                        </a:xfrm>
                        <a:prstGeom prst="rightArrow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CA67C" w14:textId="3C56E090" w:rsidR="00CC3021" w:rsidRPr="00CC3021" w:rsidRDefault="00CC3021" w:rsidP="00CC3021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CC3021">
                              <w:rPr>
                                <w:color w:val="C00000"/>
                              </w:rPr>
                              <w:t>PHP code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B8ECF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5" o:spid="_x0000_s1026" type="#_x0000_t13" style="position:absolute;margin-left:261.85pt;margin-top:108.1pt;width:104.6pt;height:42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" adj="17217" filled="f" strokecolor="red" strokeweight="1.25pt">
                <v:textbox>
                  <w:txbxContent>
                    <w:p w14:paraId="4FACA67C" w14:textId="3C56E090" w:rsidR="00CC3021" w:rsidRPr="00CC3021" w:rsidRDefault="00CC3021" w:rsidP="00CC3021">
                      <w:pPr>
                        <w:jc w:val="center"/>
                        <w:rPr>
                          <w:color w:val="C00000"/>
                        </w:rPr>
                      </w:pPr>
                      <w:r w:rsidRPr="00CC3021">
                        <w:rPr>
                          <w:color w:val="C00000"/>
                        </w:rPr>
                        <w:t>PHP code here</w:t>
                      </w:r>
                    </w:p>
                  </w:txbxContent>
                </v:textbox>
              </v:shape>
            </w:pict>
          </mc:Fallback>
        </mc:AlternateContent>
      </w:r>
      <w:r w:rsidR="00EC390D">
        <w:rPr>
          <w:noProof/>
        </w:rPr>
        <w:drawing>
          <wp:inline distT="0" distB="0" distL="0" distR="0" wp14:anchorId="052044C7" wp14:editId="1F825F87">
            <wp:extent cx="6858000" cy="2000250"/>
            <wp:effectExtent l="0" t="0" r="0" b="0"/>
            <wp:docPr id="11" name="Picture 1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screenshot of a computer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3CCC0" w14:textId="77777777" w:rsidR="00EC390D" w:rsidRDefault="00EC390D" w:rsidP="002E3897"/>
    <w:p w14:paraId="2E321FE8" w14:textId="69CF6740" w:rsidR="00CC3021" w:rsidRDefault="00CC3021" w:rsidP="002E3897">
      <w:r>
        <w:t>Enter the following for “Enter your After Code for this Element”:</w:t>
      </w:r>
    </w:p>
    <w:p w14:paraId="579D3973" w14:textId="7CFC15AC" w:rsidR="00CC3021" w:rsidRPr="00CC3021" w:rsidRDefault="00CC3021" w:rsidP="00CC3021">
      <w:pPr>
        <w:ind w:left="720"/>
        <w:rPr>
          <w:rFonts w:ascii="Courier New" w:hAnsi="Courier New" w:cs="Courier New"/>
          <w:sz w:val="20"/>
          <w:szCs w:val="20"/>
        </w:rPr>
      </w:pPr>
      <w:r w:rsidRPr="00CC3021">
        <w:rPr>
          <w:rFonts w:ascii="Courier New" w:hAnsi="Courier New" w:cs="Courier New"/>
          <w:sz w:val="20"/>
          <w:szCs w:val="20"/>
        </w:rPr>
        <w:t>&lt;?php</w:t>
      </w:r>
      <w:r w:rsidRPr="00CC3021">
        <w:rPr>
          <w:rFonts w:ascii="Courier New" w:hAnsi="Courier New" w:cs="Courier New"/>
          <w:sz w:val="20"/>
          <w:szCs w:val="20"/>
        </w:rPr>
        <w:br/>
        <w:t>echo "&lt;PRE&gt;";</w:t>
      </w:r>
      <w:r w:rsidRPr="00CC3021">
        <w:rPr>
          <w:rFonts w:ascii="Courier New" w:hAnsi="Courier New" w:cs="Courier New"/>
          <w:sz w:val="20"/>
          <w:szCs w:val="20"/>
        </w:rPr>
        <w:br/>
        <w:t>$a = array (1, 2, array ("CoffeeCup", "Live Preview", "Works!"));</w:t>
      </w:r>
      <w:r w:rsidRPr="00CC3021">
        <w:rPr>
          <w:rFonts w:ascii="Courier New" w:hAnsi="Courier New" w:cs="Courier New"/>
          <w:sz w:val="20"/>
          <w:szCs w:val="20"/>
        </w:rPr>
        <w:br/>
        <w:t>var_export($a);</w:t>
      </w:r>
      <w:r w:rsidRPr="00CC3021">
        <w:rPr>
          <w:rFonts w:ascii="Courier New" w:hAnsi="Courier New" w:cs="Courier New"/>
          <w:sz w:val="20"/>
          <w:szCs w:val="20"/>
        </w:rPr>
        <w:br/>
        <w:t>"&lt;/PRE&gt;";</w:t>
      </w:r>
      <w:r w:rsidRPr="00CC3021">
        <w:rPr>
          <w:rFonts w:ascii="Courier New" w:hAnsi="Courier New" w:cs="Courier New"/>
          <w:sz w:val="20"/>
          <w:szCs w:val="20"/>
        </w:rPr>
        <w:br/>
        <w:t>?&gt;</w:t>
      </w:r>
    </w:p>
    <w:p w14:paraId="54D6977B" w14:textId="77777777" w:rsidR="00CC3021" w:rsidRDefault="00CC3021" w:rsidP="002E3897"/>
    <w:p w14:paraId="6BB39DB6" w14:textId="72A51CC7" w:rsidR="00CF35E9" w:rsidRDefault="00EC390D" w:rsidP="002E3897">
      <w:r>
        <w:t>C</w:t>
      </w:r>
      <w:r w:rsidR="00CF35E9">
        <w:t xml:space="preserve">lick </w:t>
      </w:r>
      <w:r w:rsidR="00CF35E9" w:rsidRPr="00CF35E9">
        <w:rPr>
          <w:b/>
          <w:bCs/>
        </w:rPr>
        <w:t xml:space="preserve">“preview on” </w:t>
      </w:r>
      <w:r w:rsidR="00CF35E9">
        <w:rPr>
          <w:b/>
          <w:bCs/>
        </w:rPr>
        <w:t>=&gt;</w:t>
      </w:r>
      <w:r w:rsidR="00CF35E9" w:rsidRPr="00CF35E9">
        <w:rPr>
          <w:b/>
          <w:bCs/>
        </w:rPr>
        <w:t xml:space="preserve"> Live Preview</w:t>
      </w:r>
      <w:r w:rsidR="00CF35E9">
        <w:t>.</w:t>
      </w:r>
    </w:p>
    <w:p w14:paraId="371BF703" w14:textId="31462925" w:rsidR="00CF35E9" w:rsidRDefault="00CF35E9" w:rsidP="002E3897">
      <w:r>
        <w:rPr>
          <w:noProof/>
        </w:rPr>
        <w:drawing>
          <wp:inline distT="0" distB="0" distL="0" distR="0" wp14:anchorId="74A9F256" wp14:editId="6BA54E19">
            <wp:extent cx="1628775" cy="1362075"/>
            <wp:effectExtent l="0" t="0" r="9525" b="9525"/>
            <wp:docPr id="6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3DAD2" w14:textId="77777777" w:rsidR="00CF35E9" w:rsidRDefault="00CF35E9" w:rsidP="002E3897"/>
    <w:p w14:paraId="090B62A8" w14:textId="043381D6" w:rsidR="00CF35E9" w:rsidRDefault="00CF35E9" w:rsidP="002E3897">
      <w:r>
        <w:t xml:space="preserve">The php file will be uploaded to c:\xampp\htdocs\test\preview and the browser will open </w:t>
      </w:r>
      <w:r>
        <w:br/>
      </w:r>
      <w:hyperlink r:id="rId20" w:history="1">
        <w:r w:rsidRPr="00ED3BFF">
          <w:rPr>
            <w:rStyle w:val="Hyperlink"/>
          </w:rPr>
          <w:t>http://localhost/test/preview/php-test.php</w:t>
        </w:r>
      </w:hyperlink>
      <w:r>
        <w:t xml:space="preserve"> </w:t>
      </w:r>
    </w:p>
    <w:p w14:paraId="6C7203AF" w14:textId="77777777" w:rsidR="00CC3021" w:rsidRDefault="00CC3021" w:rsidP="002E3897"/>
    <w:p w14:paraId="57E6C7B2" w14:textId="77777777" w:rsidR="00CC3021" w:rsidRDefault="00CC3021" w:rsidP="002E3897"/>
    <w:p w14:paraId="375CF26E" w14:textId="77777777" w:rsidR="00CC3021" w:rsidRDefault="00CC3021" w:rsidP="002E3897"/>
    <w:p w14:paraId="71244F06" w14:textId="77777777" w:rsidR="00CC3021" w:rsidRDefault="00CC3021" w:rsidP="002E3897"/>
    <w:p w14:paraId="14E48D8F" w14:textId="77777777" w:rsidR="00CC3021" w:rsidRDefault="00CC3021" w:rsidP="002E3897"/>
    <w:p w14:paraId="5D2E8231" w14:textId="77777777" w:rsidR="00CC3021" w:rsidRDefault="00CC3021" w:rsidP="002E3897"/>
    <w:p w14:paraId="708C89BC" w14:textId="77777777" w:rsidR="00CC3021" w:rsidRDefault="00CC3021" w:rsidP="002E3897"/>
    <w:p w14:paraId="376580AB" w14:textId="711CE207" w:rsidR="00EC390D" w:rsidRDefault="00EC390D" w:rsidP="002E3897">
      <w:r>
        <w:lastRenderedPageBreak/>
        <w:t xml:space="preserve">The browser should look like </w:t>
      </w:r>
      <w:r w:rsidR="00CC3021">
        <w:t>t</w:t>
      </w:r>
      <w:r>
        <w:t>his:</w:t>
      </w:r>
    </w:p>
    <w:p w14:paraId="76114B1C" w14:textId="77777777" w:rsidR="00CC3021" w:rsidRDefault="00CC3021" w:rsidP="002E3897"/>
    <w:p w14:paraId="662C70A5" w14:textId="4B61C35D" w:rsidR="00EC390D" w:rsidRDefault="00EC390D" w:rsidP="00CC3021">
      <w:pPr>
        <w:ind w:left="720"/>
      </w:pPr>
      <w:r>
        <w:rPr>
          <w:noProof/>
        </w:rPr>
        <w:drawing>
          <wp:inline distT="0" distB="0" distL="0" distR="0" wp14:anchorId="00909E02" wp14:editId="31640035">
            <wp:extent cx="4138863" cy="3157047"/>
            <wp:effectExtent l="0" t="0" r="0" b="5715"/>
            <wp:docPr id="13" name="Picture 1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screenshot of a computer&#10;&#10;AI-generated content may be incorrec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94" cy="316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B8E46" w14:textId="77777777" w:rsidR="00EB4EFA" w:rsidRDefault="00EB4EFA" w:rsidP="002E3897"/>
    <w:p w14:paraId="70D51028" w14:textId="741BCB11" w:rsidR="00CD736C" w:rsidRDefault="00CD736C">
      <w:r>
        <w:br w:type="page"/>
      </w:r>
    </w:p>
    <w:p w14:paraId="23DADC0C" w14:textId="77777777" w:rsidR="00BC30E6" w:rsidRPr="00BC30E6" w:rsidRDefault="00BC30E6" w:rsidP="00BC30E6">
      <w:pPr>
        <w:rPr>
          <w:b/>
          <w:bCs/>
          <w:u w:val="single"/>
        </w:rPr>
      </w:pPr>
      <w:r w:rsidRPr="004871A1">
        <w:rPr>
          <w:b/>
          <w:bCs/>
          <w:u w:val="single"/>
        </w:rPr>
        <w:lastRenderedPageBreak/>
        <w:t>SD-</w:t>
      </w:r>
      <w:r>
        <w:rPr>
          <w:b/>
          <w:bCs/>
          <w:u w:val="single"/>
        </w:rPr>
        <w:t>380</w:t>
      </w:r>
      <w:r w:rsidRPr="004871A1">
        <w:rPr>
          <w:b/>
          <w:bCs/>
          <w:u w:val="single"/>
        </w:rPr>
        <w:t xml:space="preserve"> </w:t>
      </w:r>
      <w:r w:rsidRPr="00BC30E6">
        <w:rPr>
          <w:b/>
          <w:bCs/>
          <w:u w:val="single"/>
        </w:rPr>
        <w:t>Live Preview - Option to specify block of code before &lt;!DOCTYPE HTML&gt;</w:t>
      </w:r>
    </w:p>
    <w:p w14:paraId="21FB18BD" w14:textId="47C60E5F" w:rsidR="00BC30E6" w:rsidRDefault="00BC30E6" w:rsidP="00BC30E6">
      <w:r>
        <w:t xml:space="preserve">Added </w:t>
      </w:r>
      <w:r w:rsidRPr="00BC30E6">
        <w:t xml:space="preserve">option to specify a block of code before </w:t>
      </w:r>
      <w:r w:rsidR="00D104B6">
        <w:t xml:space="preserve">the </w:t>
      </w:r>
      <w:r w:rsidRPr="00BC30E6">
        <w:t>&lt;!DOCTYPE HTML&gt;</w:t>
      </w:r>
      <w:r w:rsidR="00D104B6">
        <w:t xml:space="preserve"> declaration</w:t>
      </w:r>
      <w:r w:rsidRPr="00BC30E6">
        <w:t>.</w:t>
      </w:r>
      <w:r w:rsidRPr="00BC30E6">
        <w:br/>
        <w:t xml:space="preserve">Sometimes, server-side code needs to run prior to the first line of </w:t>
      </w:r>
      <w:r w:rsidR="00D104B6">
        <w:t>H</w:t>
      </w:r>
      <w:r w:rsidRPr="00BC30E6">
        <w:t>tml.</w:t>
      </w:r>
    </w:p>
    <w:p w14:paraId="1B20483E" w14:textId="0D597C5F" w:rsidR="00BC30E6" w:rsidRDefault="00BC30E6" w:rsidP="00BC30E6"/>
    <w:p w14:paraId="7B352905" w14:textId="766A973B" w:rsidR="00BC30E6" w:rsidRDefault="00CD736C" w:rsidP="00CD736C">
      <w:pPr>
        <w:jc w:val="center"/>
      </w:pPr>
      <w:r>
        <w:rPr>
          <w:noProof/>
        </w:rPr>
        <w:drawing>
          <wp:inline distT="0" distB="0" distL="0" distR="0" wp14:anchorId="7238B3FB" wp14:editId="12AD1378">
            <wp:extent cx="5996539" cy="4530163"/>
            <wp:effectExtent l="0" t="0" r="4445" b="3810"/>
            <wp:docPr id="20" name="Picture 20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screenshot of a computer&#10;&#10;AI-generated content may be incorrec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805" cy="453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B5FC3" w14:textId="77777777" w:rsidR="00CD736C" w:rsidRDefault="00CD736C" w:rsidP="00BC30E6"/>
    <w:p w14:paraId="79E0EDF8" w14:textId="05320BA0" w:rsidR="00CD736C" w:rsidRDefault="00CD736C" w:rsidP="00BC30E6">
      <w:r>
        <w:t xml:space="preserve">The code entered in “Server-side Code” will be placed above the Html </w:t>
      </w:r>
      <w:r w:rsidRPr="00CD736C">
        <w:t>&lt;!DOCTYPE HTML&gt;</w:t>
      </w:r>
      <w:r>
        <w:t xml:space="preserve"> declaration.</w:t>
      </w:r>
      <w:r>
        <w:br/>
        <w:t xml:space="preserve">Code above </w:t>
      </w:r>
      <w:r w:rsidRPr="00CD736C">
        <w:t>&lt;!DOCTYPE HTML&gt;</w:t>
      </w:r>
      <w:r>
        <w:t xml:space="preserve"> must not output any text.  It should only be used for server-side logic or comments.</w:t>
      </w:r>
    </w:p>
    <w:p w14:paraId="22E7D4A1" w14:textId="77777777" w:rsidR="00CD736C" w:rsidRDefault="00CD736C" w:rsidP="00BC30E6"/>
    <w:p w14:paraId="2F8B67F9" w14:textId="77777777" w:rsidR="00CD736C" w:rsidRDefault="00CD736C" w:rsidP="00BC30E6"/>
    <w:p w14:paraId="37DF00D4" w14:textId="77777777" w:rsidR="00CD736C" w:rsidRPr="00BC30E6" w:rsidRDefault="00CD736C" w:rsidP="00BC30E6"/>
    <w:p w14:paraId="68EA2E2E" w14:textId="1E387F65" w:rsidR="00BC30E6" w:rsidRPr="004871A1" w:rsidRDefault="00BC30E6" w:rsidP="00BC30E6"/>
    <w:p w14:paraId="5D415EC9" w14:textId="7AFA9BCF" w:rsidR="00B51C35" w:rsidRDefault="00B51C35" w:rsidP="002E3897"/>
    <w:p w14:paraId="4A6EA53B" w14:textId="3ED1F9AB" w:rsidR="002E3897" w:rsidRDefault="002E3897" w:rsidP="003834C7"/>
    <w:p w14:paraId="0D8C808C" w14:textId="77777777" w:rsidR="001D5921" w:rsidRDefault="001D5921" w:rsidP="003834C7"/>
    <w:p w14:paraId="0FCF6FF2" w14:textId="77777777" w:rsidR="00C241BB" w:rsidRDefault="00C241BB" w:rsidP="003834C7"/>
    <w:p w14:paraId="21825AB9" w14:textId="77777777" w:rsidR="000538DC" w:rsidRDefault="000538DC"/>
    <w:p w14:paraId="14347E49" w14:textId="77777777" w:rsidR="00F806A1" w:rsidRDefault="00F806A1"/>
    <w:p w14:paraId="17BC1058" w14:textId="77777777" w:rsidR="00F806A1" w:rsidRDefault="00F806A1"/>
    <w:p w14:paraId="3542B300" w14:textId="77777777" w:rsidR="00F806A1" w:rsidRDefault="00F806A1"/>
    <w:sectPr w:rsidR="00F806A1" w:rsidSect="00ED47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0E1F"/>
    <w:multiLevelType w:val="hybridMultilevel"/>
    <w:tmpl w:val="EB7A3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C20BF"/>
    <w:multiLevelType w:val="multilevel"/>
    <w:tmpl w:val="E68C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F04157"/>
    <w:multiLevelType w:val="hybridMultilevel"/>
    <w:tmpl w:val="AFCE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920348">
    <w:abstractNumId w:val="1"/>
  </w:num>
  <w:num w:numId="2" w16cid:durableId="2018654719">
    <w:abstractNumId w:val="0"/>
  </w:num>
  <w:num w:numId="3" w16cid:durableId="1688412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61"/>
    <w:rsid w:val="00040DE2"/>
    <w:rsid w:val="000538DC"/>
    <w:rsid w:val="00090E5E"/>
    <w:rsid w:val="00117A53"/>
    <w:rsid w:val="00120B03"/>
    <w:rsid w:val="00152044"/>
    <w:rsid w:val="00156540"/>
    <w:rsid w:val="001A3878"/>
    <w:rsid w:val="001A6389"/>
    <w:rsid w:val="001C77E7"/>
    <w:rsid w:val="001D5921"/>
    <w:rsid w:val="001E182E"/>
    <w:rsid w:val="002042CF"/>
    <w:rsid w:val="002611FB"/>
    <w:rsid w:val="002D2377"/>
    <w:rsid w:val="002D38DA"/>
    <w:rsid w:val="002E3897"/>
    <w:rsid w:val="002F2D08"/>
    <w:rsid w:val="003834C7"/>
    <w:rsid w:val="00386ECA"/>
    <w:rsid w:val="003B6673"/>
    <w:rsid w:val="003C1A59"/>
    <w:rsid w:val="004023AA"/>
    <w:rsid w:val="00471B9C"/>
    <w:rsid w:val="0047424C"/>
    <w:rsid w:val="004871A1"/>
    <w:rsid w:val="004A4C2E"/>
    <w:rsid w:val="004F4A6A"/>
    <w:rsid w:val="005343DE"/>
    <w:rsid w:val="005465C8"/>
    <w:rsid w:val="00565B04"/>
    <w:rsid w:val="005E1CB0"/>
    <w:rsid w:val="007F36F1"/>
    <w:rsid w:val="00834BC9"/>
    <w:rsid w:val="00850FFC"/>
    <w:rsid w:val="00853BBC"/>
    <w:rsid w:val="00890AB2"/>
    <w:rsid w:val="008B4B39"/>
    <w:rsid w:val="009A7BD2"/>
    <w:rsid w:val="00A47A1C"/>
    <w:rsid w:val="00A57868"/>
    <w:rsid w:val="00A8397A"/>
    <w:rsid w:val="00A84BDE"/>
    <w:rsid w:val="00AF01B1"/>
    <w:rsid w:val="00AF13F1"/>
    <w:rsid w:val="00B51C35"/>
    <w:rsid w:val="00BA2B69"/>
    <w:rsid w:val="00BC30E6"/>
    <w:rsid w:val="00C241BB"/>
    <w:rsid w:val="00CA072A"/>
    <w:rsid w:val="00CB0FE8"/>
    <w:rsid w:val="00CC3021"/>
    <w:rsid w:val="00CC5700"/>
    <w:rsid w:val="00CC6BF9"/>
    <w:rsid w:val="00CD736C"/>
    <w:rsid w:val="00CF35E9"/>
    <w:rsid w:val="00D104B6"/>
    <w:rsid w:val="00D7118C"/>
    <w:rsid w:val="00E03954"/>
    <w:rsid w:val="00E14A55"/>
    <w:rsid w:val="00E70AA0"/>
    <w:rsid w:val="00EB4EFA"/>
    <w:rsid w:val="00EC390D"/>
    <w:rsid w:val="00ED4761"/>
    <w:rsid w:val="00EE2123"/>
    <w:rsid w:val="00F24203"/>
    <w:rsid w:val="00F323A3"/>
    <w:rsid w:val="00F8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4F02"/>
  <w15:chartTrackingRefBased/>
  <w15:docId w15:val="{12D3BAE9-0E90-4C84-B703-D6220A0B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4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4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7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4B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13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9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7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1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developer.x.com/en/docs/x-for-websites/cards/overview/app-card" TargetMode="External"/><Relationship Id="rId18" Type="http://schemas.openxmlformats.org/officeDocument/2006/relationships/image" Target="media/image9.jpg"/><Relationship Id="rId3" Type="http://schemas.openxmlformats.org/officeDocument/2006/relationships/settings" Target="settings.xml"/><Relationship Id="rId21" Type="http://schemas.openxmlformats.org/officeDocument/2006/relationships/image" Target="media/image11.jp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localhost/test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hyperlink" Target="http://localhost/test/preview/php-test.ph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hyperlink" Target="https://coffeecup-software.atlassian.net/browse/SD-376" TargetMode="External"/><Relationship Id="rId15" Type="http://schemas.openxmlformats.org/officeDocument/2006/relationships/hyperlink" Target="https://www.coffeecup.com/forums/site-designer/site-designer-change-logs/?page=5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developer.x.com/en/docs/x-for-websites/cards/overview/player-card" TargetMode="External"/><Relationship Id="rId22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11</Pages>
  <Words>894</Words>
  <Characters>4847</Characters>
  <Application>Microsoft Office Word</Application>
  <DocSecurity>0</DocSecurity>
  <Lines>200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Perryman</dc:creator>
  <cp:keywords/>
  <dc:description/>
  <cp:lastModifiedBy>Inger Eik</cp:lastModifiedBy>
  <cp:revision>12</cp:revision>
  <dcterms:created xsi:type="dcterms:W3CDTF">2026-03-07T18:59:00Z</dcterms:created>
  <dcterms:modified xsi:type="dcterms:W3CDTF">2026-03-11T10:20:00Z</dcterms:modified>
</cp:coreProperties>
</file>